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C37" w:rsidRPr="00537C37" w:rsidRDefault="00537C37" w:rsidP="00537C37">
      <w:pPr>
        <w:spacing w:after="0" w:line="240" w:lineRule="auto"/>
        <w:jc w:val="center"/>
        <w:rPr>
          <w:rFonts w:ascii="Times New Roman" w:eastAsia="Times New Roman" w:hAnsi="Times New Roman" w:cs="Times New Roman"/>
          <w:b/>
          <w:sz w:val="32"/>
          <w:szCs w:val="24"/>
          <w:lang w:val="fr-FR"/>
        </w:rPr>
      </w:pPr>
      <w:r w:rsidRPr="00537C37">
        <w:rPr>
          <w:rFonts w:ascii="Times New Roman" w:eastAsia="Times New Roman" w:hAnsi="Times New Roman" w:cs="Times New Roman"/>
          <w:b/>
          <w:sz w:val="32"/>
          <w:szCs w:val="24"/>
          <w:lang w:val="fr-FR"/>
        </w:rPr>
        <w:t>Des fourmis d'</w:t>
      </w:r>
      <w:proofErr w:type="spellStart"/>
      <w:r w:rsidRPr="00537C37">
        <w:rPr>
          <w:rFonts w:ascii="Times New Roman" w:eastAsia="Times New Roman" w:hAnsi="Times New Roman" w:cs="Times New Roman"/>
          <w:b/>
          <w:sz w:val="32"/>
          <w:szCs w:val="24"/>
          <w:lang w:val="fr-FR"/>
        </w:rPr>
        <w:t>Ethiopie</w:t>
      </w:r>
      <w:proofErr w:type="spellEnd"/>
      <w:r w:rsidRPr="00537C37">
        <w:rPr>
          <w:rFonts w:ascii="Times New Roman" w:eastAsia="Times New Roman" w:hAnsi="Times New Roman" w:cs="Times New Roman"/>
          <w:b/>
          <w:sz w:val="32"/>
          <w:szCs w:val="24"/>
          <w:lang w:val="fr-FR"/>
        </w:rPr>
        <w:t xml:space="preserve"> capables de former des supercolonies pourraient envahir le monde</w:t>
      </w:r>
    </w:p>
    <w:p w:rsidR="00537C37" w:rsidRPr="00537C37" w:rsidRDefault="00537C37" w:rsidP="00537C37">
      <w:pPr>
        <w:spacing w:after="0" w:line="240" w:lineRule="auto"/>
        <w:rPr>
          <w:rFonts w:ascii="Times New Roman" w:eastAsia="Times New Roman" w:hAnsi="Times New Roman" w:cs="Times New Roman"/>
          <w:sz w:val="28"/>
          <w:szCs w:val="24"/>
          <w:lang w:val="fr-FR"/>
        </w:rPr>
      </w:pPr>
    </w:p>
    <w:p w:rsidR="00537C37" w:rsidRPr="00537C37" w:rsidRDefault="00537C37" w:rsidP="00537C37">
      <w:pPr>
        <w:spacing w:after="0" w:line="240" w:lineRule="auto"/>
        <w:rPr>
          <w:rFonts w:ascii="Times New Roman" w:eastAsia="Times New Roman" w:hAnsi="Times New Roman" w:cs="Times New Roman"/>
          <w:sz w:val="24"/>
          <w:szCs w:val="24"/>
          <w:lang w:val="fr-FR"/>
        </w:rPr>
      </w:pPr>
      <w:r w:rsidRPr="00537C37">
        <w:rPr>
          <w:rFonts w:ascii="Times New Roman" w:eastAsia="Times New Roman" w:hAnsi="Times New Roman" w:cs="Times New Roman"/>
          <w:sz w:val="24"/>
          <w:szCs w:val="24"/>
          <w:lang w:val="fr-FR"/>
        </w:rPr>
        <w:t>Publié par Emmanuel Perrin, le 14 décembre 2016</w:t>
      </w:r>
      <w:r w:rsidRPr="00537C37">
        <w:rPr>
          <w:rFonts w:ascii="Times New Roman" w:eastAsia="Times New Roman" w:hAnsi="Times New Roman" w:cs="Times New Roman"/>
          <w:sz w:val="24"/>
          <w:szCs w:val="24"/>
          <w:lang w:val="fr-FR"/>
        </w:rPr>
        <w:br/>
      </w:r>
      <w:r w:rsidRPr="00537C37">
        <w:rPr>
          <w:rFonts w:ascii="Times New Roman" w:eastAsia="Times New Roman" w:hAnsi="Times New Roman" w:cs="Times New Roman"/>
          <w:sz w:val="24"/>
          <w:szCs w:val="24"/>
          <w:lang w:val="fr-FR"/>
        </w:rPr>
        <w:br/>
        <w:t xml:space="preserve">En savoir plus : </w:t>
      </w:r>
      <w:hyperlink r:id="rId4" w:history="1">
        <w:r w:rsidRPr="00537C37">
          <w:rPr>
            <w:rFonts w:ascii="Times New Roman" w:eastAsia="Times New Roman" w:hAnsi="Times New Roman" w:cs="Times New Roman"/>
            <w:color w:val="0000FF"/>
            <w:sz w:val="24"/>
            <w:szCs w:val="24"/>
            <w:u w:val="single"/>
            <w:lang w:val="fr-FR"/>
          </w:rPr>
          <w:t>http://www.maxisciences.com/fourmi/des-fourmis-d-039-ethiopie-capables-de-former-des-supercolonies-pourraient-envahir-le-monde_art39022.html</w:t>
        </w:r>
      </w:hyperlink>
      <w:r w:rsidRPr="00537C37">
        <w:rPr>
          <w:rFonts w:ascii="Times New Roman" w:eastAsia="Times New Roman" w:hAnsi="Times New Roman" w:cs="Times New Roman"/>
          <w:sz w:val="24"/>
          <w:szCs w:val="24"/>
          <w:lang w:val="fr-FR"/>
        </w:rPr>
        <w:br/>
        <w:t>Copyright © Gentside Découverte</w:t>
      </w:r>
    </w:p>
    <w:p w:rsidR="00537C37" w:rsidRDefault="00537C37" w:rsidP="00537C37">
      <w:pPr>
        <w:spacing w:after="0" w:line="240" w:lineRule="auto"/>
        <w:rPr>
          <w:rFonts w:ascii="Times New Roman" w:eastAsia="Times New Roman" w:hAnsi="Times New Roman" w:cs="Times New Roman"/>
          <w:sz w:val="28"/>
          <w:szCs w:val="24"/>
          <w:lang w:val="fr-FR"/>
        </w:rPr>
      </w:pPr>
      <w:bookmarkStart w:id="0" w:name="_GoBack"/>
      <w:bookmarkEnd w:id="0"/>
    </w:p>
    <w:p w:rsidR="00537C37" w:rsidRDefault="00537C37" w:rsidP="00537C37">
      <w:pPr>
        <w:spacing w:after="0" w:line="240" w:lineRule="auto"/>
        <w:rPr>
          <w:rFonts w:ascii="Times New Roman" w:eastAsia="Times New Roman" w:hAnsi="Times New Roman" w:cs="Times New Roman"/>
          <w:sz w:val="28"/>
          <w:szCs w:val="24"/>
          <w:lang w:val="fr-FR"/>
        </w:rPr>
      </w:pPr>
      <w:proofErr w:type="spellStart"/>
      <w:r w:rsidRPr="00537C37">
        <w:rPr>
          <w:rFonts w:ascii="Times New Roman" w:eastAsia="Times New Roman" w:hAnsi="Times New Roman" w:cs="Times New Roman"/>
          <w:sz w:val="28"/>
          <w:szCs w:val="24"/>
          <w:lang w:val="fr-FR"/>
        </w:rPr>
        <w:t>Lepisiota</w:t>
      </w:r>
      <w:proofErr w:type="spellEnd"/>
      <w:r w:rsidRPr="00537C37">
        <w:rPr>
          <w:rFonts w:ascii="Times New Roman" w:eastAsia="Times New Roman" w:hAnsi="Times New Roman" w:cs="Times New Roman"/>
          <w:sz w:val="28"/>
          <w:szCs w:val="24"/>
          <w:lang w:val="fr-FR"/>
        </w:rPr>
        <w:t xml:space="preserve"> </w:t>
      </w:r>
      <w:proofErr w:type="spellStart"/>
      <w:r w:rsidRPr="00537C37">
        <w:rPr>
          <w:rFonts w:ascii="Times New Roman" w:eastAsia="Times New Roman" w:hAnsi="Times New Roman" w:cs="Times New Roman"/>
          <w:sz w:val="28"/>
          <w:szCs w:val="24"/>
          <w:lang w:val="fr-FR"/>
        </w:rPr>
        <w:t>canescens</w:t>
      </w:r>
      <w:proofErr w:type="spellEnd"/>
      <w:r w:rsidRPr="00537C37">
        <w:rPr>
          <w:rFonts w:ascii="Times New Roman" w:eastAsia="Times New Roman" w:hAnsi="Times New Roman" w:cs="Times New Roman"/>
          <w:sz w:val="28"/>
          <w:szCs w:val="24"/>
          <w:lang w:val="fr-FR"/>
        </w:rPr>
        <w:t xml:space="preserve"> </w:t>
      </w:r>
    </w:p>
    <w:p w:rsidR="00537C37" w:rsidRDefault="00537C37" w:rsidP="00537C37">
      <w:pPr>
        <w:spacing w:after="0" w:line="240" w:lineRule="auto"/>
        <w:rPr>
          <w:rFonts w:ascii="Times New Roman" w:eastAsia="Times New Roman" w:hAnsi="Times New Roman" w:cs="Times New Roman"/>
          <w:sz w:val="28"/>
          <w:szCs w:val="24"/>
          <w:lang w:val="fr-FR"/>
        </w:rPr>
      </w:pPr>
    </w:p>
    <w:p w:rsidR="00537C37" w:rsidRPr="00537C37" w:rsidRDefault="00537C37" w:rsidP="00537C37">
      <w:pPr>
        <w:spacing w:after="0" w:line="240" w:lineRule="auto"/>
        <w:rPr>
          <w:rFonts w:ascii="Times New Roman" w:eastAsia="Times New Roman" w:hAnsi="Times New Roman" w:cs="Times New Roman"/>
          <w:sz w:val="28"/>
          <w:szCs w:val="24"/>
          <w:lang w:val="fr-FR"/>
        </w:rPr>
      </w:pPr>
      <w:r w:rsidRPr="00537C37">
        <w:rPr>
          <w:rFonts w:ascii="Times New Roman" w:eastAsia="Times New Roman" w:hAnsi="Times New Roman" w:cs="Times New Roman"/>
          <w:sz w:val="28"/>
          <w:szCs w:val="24"/>
          <w:lang w:val="fr-FR"/>
        </w:rPr>
        <w:t xml:space="preserve">Une nouvelle étude menée par des chercheurs de l'université de Caroline du Nord dévoile les capacités préoccupantes d’une espèce de fourmis d’Éthiopie capable de former des supercolonies invasives. L’introduction d’une espèce invasive n’est pas une menace à prendre à la légère, d’autant plus si cette dernière se développe rapidement. C’est le cas de certains spécimens de fourmis éthiopiennes capable de s’organiser en "supercolonies" de plusieurs dizaines de kilomètres. La théorie d’une potentielle invasion à échelle mondiale ressemble à un scénario tout droit sorti d’une œuvre de </w:t>
      </w:r>
      <w:proofErr w:type="spellStart"/>
      <w:r w:rsidRPr="00537C37">
        <w:rPr>
          <w:rFonts w:ascii="Times New Roman" w:eastAsia="Times New Roman" w:hAnsi="Times New Roman" w:cs="Times New Roman"/>
          <w:sz w:val="28"/>
          <w:szCs w:val="24"/>
          <w:lang w:val="fr-FR"/>
        </w:rPr>
        <w:t>science fiction</w:t>
      </w:r>
      <w:proofErr w:type="spellEnd"/>
      <w:r w:rsidRPr="00537C37">
        <w:rPr>
          <w:rFonts w:ascii="Times New Roman" w:eastAsia="Times New Roman" w:hAnsi="Times New Roman" w:cs="Times New Roman"/>
          <w:sz w:val="28"/>
          <w:szCs w:val="24"/>
          <w:lang w:val="fr-FR"/>
        </w:rPr>
        <w:t xml:space="preserve">. Toutefois, il s’agit bel et bien d’une réalité qui pourrait survenir si rien n’est fait pour empêcher un tel désastre. L’alerte a été récemment lancée par une équipe de l'université de Caroline du Nord. Celle-ci a eu l’occasion de se rendre jusqu’aux forêts jouxtant les anciennes églises orthodoxes d’Éthiopie pour y étudier les fourmis qui peuplent ces régions. Des supercolonies invasives Leurs observations se sont centrées sur une espèce particulière connue sous le nom scientifique de </w:t>
      </w:r>
      <w:proofErr w:type="spellStart"/>
      <w:r w:rsidRPr="00537C37">
        <w:rPr>
          <w:rFonts w:ascii="Times New Roman" w:eastAsia="Times New Roman" w:hAnsi="Times New Roman" w:cs="Times New Roman"/>
          <w:sz w:val="28"/>
          <w:szCs w:val="24"/>
          <w:lang w:val="fr-FR"/>
        </w:rPr>
        <w:t>Lepisiota</w:t>
      </w:r>
      <w:proofErr w:type="spellEnd"/>
      <w:r w:rsidRPr="00537C37">
        <w:rPr>
          <w:rFonts w:ascii="Times New Roman" w:eastAsia="Times New Roman" w:hAnsi="Times New Roman" w:cs="Times New Roman"/>
          <w:sz w:val="28"/>
          <w:szCs w:val="24"/>
          <w:lang w:val="fr-FR"/>
        </w:rPr>
        <w:t xml:space="preserve"> </w:t>
      </w:r>
      <w:proofErr w:type="spellStart"/>
      <w:r w:rsidRPr="00537C37">
        <w:rPr>
          <w:rFonts w:ascii="Times New Roman" w:eastAsia="Times New Roman" w:hAnsi="Times New Roman" w:cs="Times New Roman"/>
          <w:sz w:val="28"/>
          <w:szCs w:val="24"/>
          <w:lang w:val="fr-FR"/>
        </w:rPr>
        <w:t>canescens</w:t>
      </w:r>
      <w:proofErr w:type="spellEnd"/>
      <w:r w:rsidRPr="00537C37">
        <w:rPr>
          <w:rFonts w:ascii="Times New Roman" w:eastAsia="Times New Roman" w:hAnsi="Times New Roman" w:cs="Times New Roman"/>
          <w:sz w:val="28"/>
          <w:szCs w:val="24"/>
          <w:lang w:val="fr-FR"/>
        </w:rPr>
        <w:t xml:space="preserve">. Leurs résultats, publiés dans la revue Insectes Sociaux et relayées sur le site de l’université, rapportent chez ces spécimens des mœurs pour le moins singulier. Selon les scientifiques, ces insectes auraient tendance à former des supercolonies. Ces organisations sont d’ailleurs tellement bien stabilisées qu’elles peuvent atteindre des tailles extrêmement </w:t>
      </w:r>
      <w:proofErr w:type="gramStart"/>
      <w:r w:rsidRPr="00537C37">
        <w:rPr>
          <w:rFonts w:ascii="Times New Roman" w:eastAsia="Times New Roman" w:hAnsi="Times New Roman" w:cs="Times New Roman"/>
          <w:sz w:val="28"/>
          <w:szCs w:val="24"/>
          <w:lang w:val="fr-FR"/>
        </w:rPr>
        <w:t>importante</w:t>
      </w:r>
      <w:proofErr w:type="gramEnd"/>
      <w:r w:rsidRPr="00537C37">
        <w:rPr>
          <w:rFonts w:ascii="Times New Roman" w:eastAsia="Times New Roman" w:hAnsi="Times New Roman" w:cs="Times New Roman"/>
          <w:sz w:val="28"/>
          <w:szCs w:val="24"/>
          <w:lang w:val="fr-FR"/>
        </w:rPr>
        <w:t xml:space="preserve"> si le niveau des ressources alimentaires est suffisant. Le problème, c’est qu’en grandissant ces supercolonies finissent par envahir les terres voisines et arrivent même parfois jusqu’aux villes. Pour Magdalena </w:t>
      </w:r>
      <w:proofErr w:type="spellStart"/>
      <w:r w:rsidRPr="00537C37">
        <w:rPr>
          <w:rFonts w:ascii="Times New Roman" w:eastAsia="Times New Roman" w:hAnsi="Times New Roman" w:cs="Times New Roman"/>
          <w:sz w:val="28"/>
          <w:szCs w:val="24"/>
          <w:lang w:val="fr-FR"/>
        </w:rPr>
        <w:t>Sorger</w:t>
      </w:r>
      <w:proofErr w:type="spellEnd"/>
      <w:r w:rsidRPr="00537C37">
        <w:rPr>
          <w:rFonts w:ascii="Times New Roman" w:eastAsia="Times New Roman" w:hAnsi="Times New Roman" w:cs="Times New Roman"/>
          <w:sz w:val="28"/>
          <w:szCs w:val="24"/>
          <w:lang w:val="fr-FR"/>
        </w:rPr>
        <w:t xml:space="preserve">, auteur principale de l’étude, les fourmis présentent "un fort potentiel pour devenir une espèce envahissante à l'échelle mondiale". Des fourmis qui gagnent les villes En Éthiopie, beaucoup d’églises sont entourées de forêts dont certaines datent de plus de 1.500 ans. Ces espaces boisés, variant de quelques hectares à plus de 400, sont considérés comme des petites oasis au milieu de vastes étendues stériles et de terres agricoles. Les fourmis L. </w:t>
      </w:r>
      <w:proofErr w:type="spellStart"/>
      <w:r w:rsidRPr="00537C37">
        <w:rPr>
          <w:rFonts w:ascii="Times New Roman" w:eastAsia="Times New Roman" w:hAnsi="Times New Roman" w:cs="Times New Roman"/>
          <w:sz w:val="28"/>
          <w:szCs w:val="24"/>
          <w:lang w:val="fr-FR"/>
        </w:rPr>
        <w:t>canescens</w:t>
      </w:r>
      <w:proofErr w:type="spellEnd"/>
      <w:r w:rsidRPr="00537C37">
        <w:rPr>
          <w:rFonts w:ascii="Times New Roman" w:eastAsia="Times New Roman" w:hAnsi="Times New Roman" w:cs="Times New Roman"/>
          <w:sz w:val="28"/>
          <w:szCs w:val="24"/>
          <w:lang w:val="fr-FR"/>
        </w:rPr>
        <w:t xml:space="preserve"> sont endémiques de ces forêts. Toutefois, elles semblent désormais se déplacer en grand nombre au-delà de ces territoires, faisant fi des changements environnementaux que cela comporte. On les retrouve même parfois </w:t>
      </w:r>
      <w:r w:rsidRPr="00537C37">
        <w:rPr>
          <w:rFonts w:ascii="Times New Roman" w:eastAsia="Times New Roman" w:hAnsi="Times New Roman" w:cs="Times New Roman"/>
          <w:sz w:val="28"/>
          <w:szCs w:val="24"/>
          <w:lang w:val="fr-FR"/>
        </w:rPr>
        <w:lastRenderedPageBreak/>
        <w:t xml:space="preserve">au bord des routes et au cœur de petites communes. Autant dire que leur faculté d’adaptation et de prolifération est pratiquement sans limite. Une réalité très préoccupante. A l’heure actuelle, sur les plus de 12.000 espèces de fourmis répertoriées, seules 20 espèces sont connues pour ces capacités à former d’immenses colonies. Prévenir l’invasion vers de nouveaux continents Pour les scientifiques, il convient d’être particulièrement attentifs et de surveiller l'évolution de ces insectes. Le développement du tourisme et du commerce international augmente en effet les risques que les spécimens envahisseurs se retrouvent par inadvertance introduits dans d’autres parties du monde et colonisent de nouveaux continents. D'autres espèces du genre </w:t>
      </w:r>
      <w:proofErr w:type="spellStart"/>
      <w:r w:rsidRPr="00537C37">
        <w:rPr>
          <w:rFonts w:ascii="Times New Roman" w:eastAsia="Times New Roman" w:hAnsi="Times New Roman" w:cs="Times New Roman"/>
          <w:sz w:val="28"/>
          <w:szCs w:val="24"/>
          <w:lang w:val="fr-FR"/>
        </w:rPr>
        <w:t>Lepisiota</w:t>
      </w:r>
      <w:proofErr w:type="spellEnd"/>
      <w:r w:rsidRPr="00537C37">
        <w:rPr>
          <w:rFonts w:ascii="Times New Roman" w:eastAsia="Times New Roman" w:hAnsi="Times New Roman" w:cs="Times New Roman"/>
          <w:sz w:val="28"/>
          <w:szCs w:val="24"/>
          <w:lang w:val="fr-FR"/>
        </w:rPr>
        <w:t xml:space="preserve"> ont d’ailleurs déjà envahi le Parc national Kruger en Afrique du Sud et le port de Darwin en Australie, obligeant les autorités à fermer durant quelques jours. La prudence est donc de mise. D'après Magdalena </w:t>
      </w:r>
      <w:proofErr w:type="spellStart"/>
      <w:r w:rsidRPr="00537C37">
        <w:rPr>
          <w:rFonts w:ascii="Times New Roman" w:eastAsia="Times New Roman" w:hAnsi="Times New Roman" w:cs="Times New Roman"/>
          <w:sz w:val="28"/>
          <w:szCs w:val="24"/>
          <w:lang w:val="fr-FR"/>
        </w:rPr>
        <w:t>Sorger</w:t>
      </w:r>
      <w:proofErr w:type="spellEnd"/>
      <w:r w:rsidRPr="00537C37">
        <w:rPr>
          <w:rFonts w:ascii="Times New Roman" w:eastAsia="Times New Roman" w:hAnsi="Times New Roman" w:cs="Times New Roman"/>
          <w:sz w:val="28"/>
          <w:szCs w:val="24"/>
          <w:lang w:val="fr-FR"/>
        </w:rPr>
        <w:t>, la nouvelle recherche va offrir des informations sur la façon dont les fourmis vivent dans leur habitat naturel. Des données qui pourraient s'avérer précieuses si cette espèce devient réellement invasive. "Nous connaissons rarement des choses sur la biologie d'une espèce AVANT qu'elle ne devienne invasive", souligne la scientifique dans un communiqué. Publié par Emmanuel Perrin, le 14 décembre 2016</w:t>
      </w:r>
      <w:r w:rsidRPr="00537C37">
        <w:rPr>
          <w:rFonts w:ascii="Times New Roman" w:eastAsia="Times New Roman" w:hAnsi="Times New Roman" w:cs="Times New Roman"/>
          <w:sz w:val="28"/>
          <w:szCs w:val="24"/>
          <w:lang w:val="fr-FR"/>
        </w:rPr>
        <w:br/>
      </w:r>
      <w:r w:rsidRPr="00537C37">
        <w:rPr>
          <w:rFonts w:ascii="Times New Roman" w:eastAsia="Times New Roman" w:hAnsi="Times New Roman" w:cs="Times New Roman"/>
          <w:sz w:val="28"/>
          <w:szCs w:val="24"/>
          <w:lang w:val="fr-FR"/>
        </w:rPr>
        <w:br/>
        <w:t xml:space="preserve">En savoir plus : </w:t>
      </w:r>
      <w:hyperlink r:id="rId5" w:history="1">
        <w:r w:rsidRPr="00537C37">
          <w:rPr>
            <w:rFonts w:ascii="Times New Roman" w:eastAsia="Times New Roman" w:hAnsi="Times New Roman" w:cs="Times New Roman"/>
            <w:color w:val="0000FF"/>
            <w:sz w:val="28"/>
            <w:szCs w:val="24"/>
            <w:u w:val="single"/>
            <w:lang w:val="fr-FR"/>
          </w:rPr>
          <w:t>http://www.maxisciences.com/fourmi/des-fourmis-d-039-ethiopie-capables-de-former-des-supercolonies-pourraient-envahir-le-monde_art39022.html</w:t>
        </w:r>
      </w:hyperlink>
      <w:r w:rsidRPr="00537C37">
        <w:rPr>
          <w:rFonts w:ascii="Times New Roman" w:eastAsia="Times New Roman" w:hAnsi="Times New Roman" w:cs="Times New Roman"/>
          <w:sz w:val="28"/>
          <w:szCs w:val="24"/>
          <w:lang w:val="fr-FR"/>
        </w:rPr>
        <w:br/>
      </w:r>
    </w:p>
    <w:p w:rsidR="00D07C00" w:rsidRPr="00537C37" w:rsidRDefault="00D07C00">
      <w:pPr>
        <w:rPr>
          <w:sz w:val="24"/>
          <w:lang w:val="fr-FR"/>
        </w:rPr>
      </w:pPr>
    </w:p>
    <w:sectPr w:rsidR="00D07C00" w:rsidRPr="00537C37">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C37"/>
    <w:rsid w:val="00537C37"/>
    <w:rsid w:val="00D07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E88E1-BF30-4830-9F22-2E8514F2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537C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49313">
      <w:bodyDiv w:val="1"/>
      <w:marLeft w:val="0"/>
      <w:marRight w:val="0"/>
      <w:marTop w:val="0"/>
      <w:marBottom w:val="0"/>
      <w:divBdr>
        <w:top w:val="none" w:sz="0" w:space="0" w:color="auto"/>
        <w:left w:val="none" w:sz="0" w:space="0" w:color="auto"/>
        <w:bottom w:val="none" w:sz="0" w:space="0" w:color="auto"/>
        <w:right w:val="none" w:sz="0" w:space="0" w:color="auto"/>
      </w:divBdr>
      <w:divsChild>
        <w:div w:id="2014843919">
          <w:marLeft w:val="0"/>
          <w:marRight w:val="0"/>
          <w:marTop w:val="0"/>
          <w:marBottom w:val="0"/>
          <w:divBdr>
            <w:top w:val="none" w:sz="0" w:space="0" w:color="auto"/>
            <w:left w:val="none" w:sz="0" w:space="0" w:color="auto"/>
            <w:bottom w:val="none" w:sz="0" w:space="0" w:color="auto"/>
            <w:right w:val="none" w:sz="0" w:space="0" w:color="auto"/>
          </w:divBdr>
        </w:div>
      </w:divsChild>
    </w:div>
    <w:div w:id="665590883">
      <w:bodyDiv w:val="1"/>
      <w:marLeft w:val="0"/>
      <w:marRight w:val="0"/>
      <w:marTop w:val="0"/>
      <w:marBottom w:val="0"/>
      <w:divBdr>
        <w:top w:val="none" w:sz="0" w:space="0" w:color="auto"/>
        <w:left w:val="none" w:sz="0" w:space="0" w:color="auto"/>
        <w:bottom w:val="none" w:sz="0" w:space="0" w:color="auto"/>
        <w:right w:val="none" w:sz="0" w:space="0" w:color="auto"/>
      </w:divBdr>
      <w:divsChild>
        <w:div w:id="69472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axisciences.com/fourmi/des-fourmis-d-039-ethiopie-capables-de-former-des-supercolonies-pourraient-envahir-le-monde_art39022.html" TargetMode="External"/><Relationship Id="rId4" Type="http://schemas.openxmlformats.org/officeDocument/2006/relationships/hyperlink" Target="http://www.maxisciences.com/fourmi/des-fourmis-d-039-ethiopie-capables-de-former-des-supercolonies-pourraient-envahir-le-monde_art39022.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683</Words>
  <Characters>3899</Characters>
  <Application>Microsoft Office Word</Application>
  <DocSecurity>0</DocSecurity>
  <Lines>32</Lines>
  <Paragraphs>9</Paragraphs>
  <ScaleCrop>false</ScaleCrop>
  <Company>Hewlett-Packard Company</Company>
  <LinksUpToDate>false</LinksUpToDate>
  <CharactersWithSpaces>4573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Lenoir</dc:creator>
  <cp:keywords/>
  <dc:description/>
  <cp:lastModifiedBy>Lenoir</cp:lastModifiedBy>
  <cp:revision>1</cp:revision>
  <dcterms:created xsi:type="dcterms:W3CDTF">2016-12-17T14:36:00Z</dcterms:created>
  <dcterms:modified xsi:type="dcterms:W3CDTF">2016-12-17T14:40:00Z</dcterms:modified>
</cp:coreProperties>
</file>