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62" w:rsidRDefault="00023362" w:rsidP="00023362">
      <w:pPr>
        <w:spacing w:after="0" w:line="240" w:lineRule="auto"/>
        <w:jc w:val="center"/>
        <w:rPr>
          <w:rFonts w:ascii="Times New Roman" w:eastAsia="Times New Roman" w:hAnsi="Times New Roman" w:cs="Times New Roman"/>
          <w:sz w:val="32"/>
          <w:szCs w:val="24"/>
          <w:lang w:val="fr-FR"/>
        </w:rPr>
      </w:pPr>
      <w:r w:rsidRPr="00023362">
        <w:rPr>
          <w:rFonts w:ascii="Times New Roman" w:eastAsia="Times New Roman" w:hAnsi="Times New Roman" w:cs="Times New Roman"/>
          <w:sz w:val="32"/>
          <w:szCs w:val="24"/>
          <w:lang w:val="fr-FR"/>
        </w:rPr>
        <w:t>L'estomac collectif des fourmis</w:t>
      </w:r>
    </w:p>
    <w:p w:rsidR="00431E28" w:rsidRDefault="00431E28" w:rsidP="00023362">
      <w:pPr>
        <w:spacing w:after="0" w:line="240" w:lineRule="auto"/>
        <w:jc w:val="center"/>
        <w:rPr>
          <w:rFonts w:ascii="Times New Roman" w:eastAsia="Times New Roman" w:hAnsi="Times New Roman" w:cs="Times New Roman"/>
          <w:sz w:val="32"/>
          <w:szCs w:val="24"/>
          <w:lang w:val="fr-FR"/>
        </w:rPr>
      </w:pPr>
    </w:p>
    <w:p w:rsidR="00431E28" w:rsidRPr="00431E28" w:rsidRDefault="00A5080C" w:rsidP="00431E28">
      <w:pPr>
        <w:spacing w:after="0" w:line="240" w:lineRule="auto"/>
        <w:rPr>
          <w:rFonts w:ascii="Times New Roman" w:eastAsia="Times New Roman" w:hAnsi="Times New Roman" w:cs="Times New Roman"/>
          <w:sz w:val="24"/>
          <w:szCs w:val="24"/>
          <w:lang w:val="fr-FR"/>
        </w:rPr>
      </w:pPr>
      <w:r>
        <w:fldChar w:fldCharType="begin"/>
      </w:r>
      <w:r w:rsidRPr="00A5080C">
        <w:rPr>
          <w:lang w:val="fr-FR"/>
        </w:rPr>
        <w:instrText xml:space="preserve"> HYPERLINK "http://www.techno-science.net/?onglet=news&amp;news=6567" </w:instrText>
      </w:r>
      <w:r>
        <w:fldChar w:fldCharType="separate"/>
      </w:r>
      <w:r w:rsidR="00431E28" w:rsidRPr="00431E28">
        <w:rPr>
          <w:rStyle w:val="Lienhypertexte"/>
          <w:rFonts w:ascii="Times New Roman" w:eastAsia="Times New Roman" w:hAnsi="Times New Roman" w:cs="Times New Roman"/>
          <w:sz w:val="24"/>
          <w:szCs w:val="24"/>
          <w:lang w:val="fr-FR"/>
        </w:rPr>
        <w:t>http://www.techno-science.net/?onglet=news&amp;news=6567</w:t>
      </w:r>
      <w:r>
        <w:rPr>
          <w:rStyle w:val="Lienhypertexte"/>
          <w:rFonts w:ascii="Times New Roman" w:eastAsia="Times New Roman" w:hAnsi="Times New Roman" w:cs="Times New Roman"/>
          <w:sz w:val="24"/>
          <w:szCs w:val="24"/>
          <w:lang w:val="fr-FR"/>
        </w:rPr>
        <w:fldChar w:fldCharType="end"/>
      </w:r>
    </w:p>
    <w:p w:rsidR="00431E28" w:rsidRPr="00431E28" w:rsidRDefault="00431E28" w:rsidP="00431E28">
      <w:pPr>
        <w:spacing w:after="0" w:line="240" w:lineRule="auto"/>
        <w:rPr>
          <w:rFonts w:ascii="Times New Roman" w:eastAsia="Times New Roman" w:hAnsi="Times New Roman" w:cs="Times New Roman"/>
          <w:sz w:val="24"/>
          <w:szCs w:val="24"/>
          <w:lang w:val="fr-FR"/>
        </w:rPr>
      </w:pPr>
      <w:r w:rsidRPr="00431E28">
        <w:rPr>
          <w:rFonts w:ascii="Times New Roman" w:eastAsia="Times New Roman" w:hAnsi="Times New Roman" w:cs="Times New Roman"/>
          <w:sz w:val="24"/>
          <w:szCs w:val="24"/>
          <w:lang w:val="fr-FR"/>
        </w:rPr>
        <w:t>Posté par Michel le Vendredi 01/05/2009 à 00:00</w:t>
      </w:r>
    </w:p>
    <w:p w:rsidR="00023362" w:rsidRPr="00023362" w:rsidRDefault="00023362" w:rsidP="00023362">
      <w:pPr>
        <w:spacing w:after="0" w:line="240" w:lineRule="auto"/>
        <w:rPr>
          <w:rFonts w:ascii="Times New Roman" w:eastAsia="Times New Roman" w:hAnsi="Times New Roman" w:cs="Times New Roman"/>
          <w:sz w:val="24"/>
          <w:szCs w:val="24"/>
          <w:lang w:val="fr-FR"/>
        </w:rPr>
      </w:pPr>
    </w:p>
    <w:p w:rsidR="00023362" w:rsidRPr="00A5080C" w:rsidRDefault="00023362" w:rsidP="00023362">
      <w:pPr>
        <w:spacing w:after="240" w:line="240" w:lineRule="auto"/>
        <w:rPr>
          <w:rFonts w:ascii="Times New Roman" w:eastAsia="Times New Roman" w:hAnsi="Times New Roman" w:cs="Times New Roman"/>
          <w:sz w:val="24"/>
          <w:szCs w:val="24"/>
          <w:lang w:val="fr-FR"/>
        </w:rPr>
      </w:pPr>
      <w:r w:rsidRPr="00A5080C">
        <w:rPr>
          <w:rFonts w:ascii="Times New Roman" w:eastAsia="Times New Roman" w:hAnsi="Times New Roman" w:cs="Times New Roman"/>
          <w:sz w:val="24"/>
          <w:szCs w:val="24"/>
          <w:lang w:val="fr-FR"/>
        </w:rPr>
        <w:t xml:space="preserve">De quelle manière les colonies de fourmis gèrent-elles leur nutrition ? Audrey </w:t>
      </w:r>
      <w:proofErr w:type="spellStart"/>
      <w:r w:rsidRPr="00A5080C">
        <w:rPr>
          <w:rFonts w:ascii="Times New Roman" w:eastAsia="Times New Roman" w:hAnsi="Times New Roman" w:cs="Times New Roman"/>
          <w:sz w:val="24"/>
          <w:szCs w:val="24"/>
          <w:lang w:val="fr-FR"/>
        </w:rPr>
        <w:t>Dussutour</w:t>
      </w:r>
      <w:proofErr w:type="spellEnd"/>
      <w:r w:rsidRPr="00A5080C">
        <w:rPr>
          <w:rFonts w:ascii="Times New Roman" w:eastAsia="Times New Roman" w:hAnsi="Times New Roman" w:cs="Times New Roman"/>
          <w:sz w:val="24"/>
          <w:szCs w:val="24"/>
          <w:lang w:val="fr-FR"/>
        </w:rPr>
        <w:t xml:space="preserve"> du Centre de recherche sur la cognition animale (CNRS/Université Paul Sabatier) et Steve Simpson de l'Université de Sydney ont démontré qu'une colonie de fourmis fonctionnait comme un "</w:t>
      </w:r>
      <w:r w:rsidR="00A5080C" w:rsidRPr="00A5080C">
        <w:fldChar w:fldCharType="begin"/>
      </w:r>
      <w:r w:rsidR="00A5080C" w:rsidRPr="00A5080C">
        <w:rPr>
          <w:lang w:val="fr-FR"/>
        </w:rPr>
        <w:instrText xml:space="preserve"> HYPERLINK "http://www.techno-science.net/glossaire-definition/Estomac.html" </w:instrText>
      </w:r>
      <w:r w:rsidR="00A5080C" w:rsidRPr="00A5080C">
        <w:fldChar w:fldCharType="separate"/>
      </w:r>
      <w:r w:rsidRPr="00A5080C">
        <w:rPr>
          <w:rFonts w:ascii="Times New Roman" w:eastAsia="Times New Roman" w:hAnsi="Times New Roman" w:cs="Times New Roman"/>
          <w:sz w:val="24"/>
          <w:szCs w:val="24"/>
          <w:lang w:val="fr-FR"/>
        </w:rPr>
        <w:t>estomac</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collectif". Les membres de la colonie sont capables </w:t>
      </w:r>
      <w:r w:rsidR="00A5080C" w:rsidRPr="00A5080C">
        <w:fldChar w:fldCharType="begin"/>
      </w:r>
      <w:r w:rsidR="00A5080C" w:rsidRPr="00A5080C">
        <w:rPr>
          <w:lang w:val="fr-FR"/>
        </w:rPr>
        <w:instrText xml:space="preserve"> HYPERLINK "http://www.techno-science.net/glossaire-definition/Ensemble.html" </w:instrText>
      </w:r>
      <w:r w:rsidR="00A5080C" w:rsidRPr="00A5080C">
        <w:fldChar w:fldCharType="separate"/>
      </w:r>
      <w:r w:rsidRPr="00A5080C">
        <w:rPr>
          <w:rFonts w:ascii="Times New Roman" w:eastAsia="Times New Roman" w:hAnsi="Times New Roman" w:cs="Times New Roman"/>
          <w:sz w:val="24"/>
          <w:szCs w:val="24"/>
          <w:lang w:val="fr-FR"/>
        </w:rPr>
        <w:t>ensemble</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de relever les défis de la </w:t>
      </w:r>
      <w:r w:rsidR="00A5080C" w:rsidRPr="00A5080C">
        <w:fldChar w:fldCharType="begin"/>
      </w:r>
      <w:r w:rsidR="00A5080C" w:rsidRPr="00A5080C">
        <w:rPr>
          <w:lang w:val="fr-FR"/>
        </w:rPr>
        <w:instrText xml:space="preserve"> HYPERLINK "http://www.techno-science.net/glossaire-definition/Nutrition.html" </w:instrText>
      </w:r>
      <w:r w:rsidR="00A5080C" w:rsidRPr="00A5080C">
        <w:fldChar w:fldCharType="separate"/>
      </w:r>
      <w:r w:rsidRPr="00A5080C">
        <w:rPr>
          <w:rFonts w:ascii="Times New Roman" w:eastAsia="Times New Roman" w:hAnsi="Times New Roman" w:cs="Times New Roman"/>
          <w:sz w:val="24"/>
          <w:szCs w:val="24"/>
          <w:lang w:val="fr-FR"/>
        </w:rPr>
        <w:t>nutrition</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imposés par leur structure sociale en se partageant les tâches (récolte, </w:t>
      </w:r>
      <w:r w:rsidR="00A5080C" w:rsidRPr="00A5080C">
        <w:fldChar w:fldCharType="begin"/>
      </w:r>
      <w:r w:rsidR="00A5080C" w:rsidRPr="00A5080C">
        <w:rPr>
          <w:lang w:val="fr-FR"/>
        </w:rPr>
        <w:instrText xml:space="preserve"> HYPERLINK "http://www.techno-science.net/glossaire-definitio</w:instrText>
      </w:r>
      <w:r w:rsidR="00A5080C" w:rsidRPr="00A5080C">
        <w:rPr>
          <w:lang w:val="fr-FR"/>
        </w:rPr>
        <w:instrText xml:space="preserve">n/Digestion.html" </w:instrText>
      </w:r>
      <w:r w:rsidR="00A5080C" w:rsidRPr="00A5080C">
        <w:fldChar w:fldCharType="separate"/>
      </w:r>
      <w:r w:rsidRPr="00A5080C">
        <w:rPr>
          <w:rFonts w:ascii="Times New Roman" w:eastAsia="Times New Roman" w:hAnsi="Times New Roman" w:cs="Times New Roman"/>
          <w:sz w:val="24"/>
          <w:szCs w:val="24"/>
          <w:lang w:val="fr-FR"/>
        </w:rPr>
        <w:t>digestion</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et excrétion). Ces résultats sont publiés dans la revue </w:t>
      </w:r>
      <w:proofErr w:type="spellStart"/>
      <w:r w:rsidRPr="00A5080C">
        <w:rPr>
          <w:rFonts w:ascii="Times New Roman" w:eastAsia="Times New Roman" w:hAnsi="Times New Roman" w:cs="Times New Roman"/>
          <w:i/>
          <w:iCs/>
          <w:sz w:val="24"/>
          <w:szCs w:val="24"/>
          <w:lang w:val="fr-FR"/>
        </w:rPr>
        <w:t>Current</w:t>
      </w:r>
      <w:proofErr w:type="spellEnd"/>
      <w:r w:rsidRPr="00A5080C">
        <w:rPr>
          <w:rFonts w:ascii="Times New Roman" w:eastAsia="Times New Roman" w:hAnsi="Times New Roman" w:cs="Times New Roman"/>
          <w:i/>
          <w:iCs/>
          <w:sz w:val="24"/>
          <w:szCs w:val="24"/>
          <w:lang w:val="fr-FR"/>
        </w:rPr>
        <w:t xml:space="preserve"> </w:t>
      </w:r>
      <w:proofErr w:type="spellStart"/>
      <w:r w:rsidRPr="00A5080C">
        <w:rPr>
          <w:rFonts w:ascii="Times New Roman" w:eastAsia="Times New Roman" w:hAnsi="Times New Roman" w:cs="Times New Roman"/>
          <w:i/>
          <w:iCs/>
          <w:sz w:val="24"/>
          <w:szCs w:val="24"/>
          <w:lang w:val="fr-FR"/>
        </w:rPr>
        <w:t>Biology</w:t>
      </w:r>
      <w:proofErr w:type="spellEnd"/>
      <w:r w:rsidRPr="00A5080C">
        <w:rPr>
          <w:rFonts w:ascii="Times New Roman" w:eastAsia="Times New Roman" w:hAnsi="Times New Roman" w:cs="Times New Roman"/>
          <w:sz w:val="24"/>
          <w:szCs w:val="24"/>
          <w:lang w:val="fr-FR"/>
        </w:rPr>
        <w:t xml:space="preserve"> du 12 mai 2009.</w:t>
      </w:r>
    </w:p>
    <w:p w:rsidR="00023362" w:rsidRPr="00A5080C" w:rsidRDefault="00023362" w:rsidP="00023362">
      <w:pPr>
        <w:spacing w:after="0" w:line="240" w:lineRule="auto"/>
        <w:rPr>
          <w:rFonts w:ascii="Times New Roman" w:eastAsia="Times New Roman" w:hAnsi="Times New Roman" w:cs="Times New Roman"/>
          <w:sz w:val="24"/>
          <w:szCs w:val="24"/>
          <w:lang w:val="fr-FR"/>
        </w:rPr>
      </w:pPr>
      <w:r w:rsidRPr="00A5080C">
        <w:rPr>
          <w:rFonts w:ascii="Times New Roman" w:eastAsia="Times New Roman" w:hAnsi="Times New Roman" w:cs="Times New Roman"/>
          <w:noProof/>
          <w:sz w:val="24"/>
          <w:szCs w:val="24"/>
        </w:rPr>
        <w:drawing>
          <wp:inline distT="0" distB="0" distL="0" distR="0" wp14:anchorId="19E19E0A" wp14:editId="7F78B0C8">
            <wp:extent cx="5716905" cy="4476750"/>
            <wp:effectExtent l="0" t="0" r="0" b="0"/>
            <wp:docPr id="2" name="Image 2" descr="http://www.techno-science.net/illustration/Autres/Biologie/Fourmi-rhytidopon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chno-science.net/illustration/Autres/Biologie/Fourmi-rhytidoponer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6905" cy="4476750"/>
                    </a:xfrm>
                    <a:prstGeom prst="rect">
                      <a:avLst/>
                    </a:prstGeom>
                    <a:noFill/>
                    <a:ln>
                      <a:noFill/>
                    </a:ln>
                  </pic:spPr>
                </pic:pic>
              </a:graphicData>
            </a:graphic>
          </wp:inline>
        </w:drawing>
      </w:r>
      <w:r w:rsidRPr="00A5080C">
        <w:rPr>
          <w:rFonts w:ascii="Times New Roman" w:eastAsia="Times New Roman" w:hAnsi="Times New Roman" w:cs="Times New Roman"/>
          <w:sz w:val="24"/>
          <w:szCs w:val="24"/>
          <w:lang w:val="fr-FR"/>
        </w:rPr>
        <w:br/>
      </w:r>
      <w:r w:rsidRPr="00A5080C">
        <w:rPr>
          <w:rFonts w:ascii="Times New Roman" w:eastAsia="Times New Roman" w:hAnsi="Times New Roman" w:cs="Times New Roman"/>
          <w:i/>
          <w:iCs/>
          <w:sz w:val="24"/>
          <w:szCs w:val="24"/>
          <w:lang w:val="fr-FR"/>
        </w:rPr>
        <w:t xml:space="preserve">Fourmi </w:t>
      </w:r>
      <w:proofErr w:type="spellStart"/>
      <w:r w:rsidRPr="00A5080C">
        <w:rPr>
          <w:rFonts w:ascii="Times New Roman" w:eastAsia="Times New Roman" w:hAnsi="Times New Roman" w:cs="Times New Roman"/>
          <w:i/>
          <w:iCs/>
          <w:sz w:val="24"/>
          <w:szCs w:val="24"/>
          <w:lang w:val="fr-FR"/>
        </w:rPr>
        <w:t>rhytidoponera</w:t>
      </w:r>
      <w:proofErr w:type="spellEnd"/>
      <w:r w:rsidRPr="00A5080C">
        <w:rPr>
          <w:rFonts w:ascii="Times New Roman" w:eastAsia="Times New Roman" w:hAnsi="Times New Roman" w:cs="Times New Roman"/>
          <w:i/>
          <w:iCs/>
          <w:sz w:val="24"/>
          <w:szCs w:val="24"/>
          <w:lang w:val="fr-FR"/>
        </w:rPr>
        <w:t xml:space="preserve"> </w:t>
      </w:r>
      <w:proofErr w:type="spellStart"/>
      <w:r w:rsidRPr="00A5080C">
        <w:rPr>
          <w:rFonts w:ascii="Times New Roman" w:eastAsia="Times New Roman" w:hAnsi="Times New Roman" w:cs="Times New Roman"/>
          <w:i/>
          <w:iCs/>
          <w:sz w:val="24"/>
          <w:szCs w:val="24"/>
          <w:lang w:val="fr-FR"/>
        </w:rPr>
        <w:t>sp</w:t>
      </w:r>
      <w:proofErr w:type="spellEnd"/>
      <w:r w:rsidRPr="00A5080C">
        <w:rPr>
          <w:rFonts w:ascii="Times New Roman" w:eastAsia="Times New Roman" w:hAnsi="Times New Roman" w:cs="Times New Roman"/>
          <w:i/>
          <w:iCs/>
          <w:sz w:val="24"/>
          <w:szCs w:val="24"/>
          <w:lang w:val="fr-FR"/>
        </w:rPr>
        <w:t xml:space="preserve">. </w:t>
      </w:r>
      <w:proofErr w:type="gramStart"/>
      <w:r w:rsidRPr="00A5080C">
        <w:rPr>
          <w:rFonts w:ascii="Times New Roman" w:eastAsia="Times New Roman" w:hAnsi="Times New Roman" w:cs="Times New Roman"/>
          <w:i/>
          <w:iCs/>
          <w:sz w:val="24"/>
          <w:szCs w:val="24"/>
          <w:lang w:val="fr-FR"/>
        </w:rPr>
        <w:t>qui</w:t>
      </w:r>
      <w:proofErr w:type="gramEnd"/>
      <w:r w:rsidRPr="00A5080C">
        <w:rPr>
          <w:rFonts w:ascii="Times New Roman" w:eastAsia="Times New Roman" w:hAnsi="Times New Roman" w:cs="Times New Roman"/>
          <w:i/>
          <w:iCs/>
          <w:sz w:val="24"/>
          <w:szCs w:val="24"/>
          <w:lang w:val="fr-FR"/>
        </w:rPr>
        <w:t xml:space="preserve"> se nourrit d'eau sucrée</w:t>
      </w:r>
    </w:p>
    <w:p w:rsidR="00023362" w:rsidRPr="00A5080C" w:rsidRDefault="00023362" w:rsidP="00023362">
      <w:pPr>
        <w:spacing w:after="240" w:line="240" w:lineRule="auto"/>
        <w:rPr>
          <w:rFonts w:ascii="Times New Roman" w:eastAsia="Times New Roman" w:hAnsi="Times New Roman" w:cs="Times New Roman"/>
          <w:sz w:val="24"/>
          <w:szCs w:val="24"/>
          <w:lang w:val="fr-FR"/>
        </w:rPr>
      </w:pPr>
      <w:r w:rsidRPr="00A5080C">
        <w:rPr>
          <w:rFonts w:ascii="Times New Roman" w:eastAsia="Times New Roman" w:hAnsi="Times New Roman" w:cs="Times New Roman"/>
          <w:sz w:val="24"/>
          <w:szCs w:val="24"/>
          <w:lang w:val="fr-FR"/>
        </w:rPr>
        <w:br/>
        <w:t xml:space="preserve">Chez les fourmis, la nourriture est ramenée au </w:t>
      </w:r>
      <w:r w:rsidR="00A5080C" w:rsidRPr="00A5080C">
        <w:fldChar w:fldCharType="begin"/>
      </w:r>
      <w:r w:rsidR="00A5080C" w:rsidRPr="00A5080C">
        <w:rPr>
          <w:lang w:val="fr-FR"/>
        </w:rPr>
        <w:instrText xml:space="preserve"> HYPERLINK "http://www.techno-scie</w:instrText>
      </w:r>
      <w:r w:rsidR="00A5080C" w:rsidRPr="00A5080C">
        <w:rPr>
          <w:lang w:val="fr-FR"/>
        </w:rPr>
        <w:instrText xml:space="preserve">nce.net/glossaire-definition/Nid.html" </w:instrText>
      </w:r>
      <w:r w:rsidR="00A5080C" w:rsidRPr="00A5080C">
        <w:fldChar w:fldCharType="separate"/>
      </w:r>
      <w:r w:rsidRPr="00A5080C">
        <w:rPr>
          <w:rFonts w:ascii="Times New Roman" w:eastAsia="Times New Roman" w:hAnsi="Times New Roman" w:cs="Times New Roman"/>
          <w:sz w:val="24"/>
          <w:szCs w:val="24"/>
          <w:lang w:val="fr-FR"/>
        </w:rPr>
        <w:t>nid</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par seulement 10% </w:t>
      </w:r>
      <w:proofErr w:type="spellStart"/>
      <w:r w:rsidRPr="00A5080C">
        <w:rPr>
          <w:rFonts w:ascii="Times New Roman" w:eastAsia="Times New Roman" w:hAnsi="Times New Roman" w:cs="Times New Roman"/>
          <w:sz w:val="24"/>
          <w:szCs w:val="24"/>
          <w:lang w:val="fr-FR"/>
        </w:rPr>
        <w:t>des</w:t>
      </w:r>
      <w:proofErr w:type="spellEnd"/>
      <w:r w:rsidRPr="00A5080C">
        <w:rPr>
          <w:rFonts w:ascii="Times New Roman" w:eastAsia="Times New Roman" w:hAnsi="Times New Roman" w:cs="Times New Roman"/>
          <w:sz w:val="24"/>
          <w:szCs w:val="24"/>
          <w:lang w:val="fr-FR"/>
        </w:rPr>
        <w:t xml:space="preserve"> ses membres: les fourrageurs. La nourriture est ensuite régurgitée et partagée entre tous les membres de la colonie. Mais les besoins nutritionnels diffèrent entre les jeunes (larves) et les adultes.</w:t>
      </w:r>
      <w:r w:rsidRPr="00A5080C">
        <w:rPr>
          <w:rFonts w:ascii="Times New Roman" w:eastAsia="Times New Roman" w:hAnsi="Times New Roman" w:cs="Times New Roman"/>
          <w:sz w:val="24"/>
          <w:szCs w:val="24"/>
          <w:lang w:val="fr-FR"/>
        </w:rPr>
        <w:br/>
      </w:r>
      <w:r w:rsidRPr="00A5080C">
        <w:rPr>
          <w:rFonts w:ascii="Times New Roman" w:eastAsia="Times New Roman" w:hAnsi="Times New Roman" w:cs="Times New Roman"/>
          <w:sz w:val="24"/>
          <w:szCs w:val="24"/>
          <w:lang w:val="fr-FR"/>
        </w:rPr>
        <w:br/>
        <w:t xml:space="preserve">Audrey </w:t>
      </w:r>
      <w:proofErr w:type="spellStart"/>
      <w:r w:rsidRPr="00A5080C">
        <w:rPr>
          <w:rFonts w:ascii="Times New Roman" w:eastAsia="Times New Roman" w:hAnsi="Times New Roman" w:cs="Times New Roman"/>
          <w:sz w:val="24"/>
          <w:szCs w:val="24"/>
          <w:lang w:val="fr-FR"/>
        </w:rPr>
        <w:t>Dussutour</w:t>
      </w:r>
      <w:proofErr w:type="spellEnd"/>
      <w:r w:rsidRPr="00A5080C">
        <w:rPr>
          <w:rFonts w:ascii="Times New Roman" w:eastAsia="Times New Roman" w:hAnsi="Times New Roman" w:cs="Times New Roman"/>
          <w:sz w:val="24"/>
          <w:szCs w:val="24"/>
          <w:lang w:val="fr-FR"/>
        </w:rPr>
        <w:t xml:space="preserve"> et Steve Simpson viennent de montrer que les larves, qui ne peuvent pas se déplacer et quitter le nid, sont capables de communiquer </w:t>
      </w:r>
      <w:r w:rsidRPr="00A5080C">
        <w:rPr>
          <w:rFonts w:ascii="Times New Roman" w:eastAsia="Times New Roman" w:hAnsi="Times New Roman" w:cs="Times New Roman"/>
          <w:i/>
          <w:iCs/>
          <w:sz w:val="24"/>
          <w:szCs w:val="24"/>
          <w:lang w:val="fr-FR"/>
        </w:rPr>
        <w:t>(1)</w:t>
      </w:r>
      <w:r w:rsidRPr="00A5080C">
        <w:rPr>
          <w:rFonts w:ascii="Times New Roman" w:eastAsia="Times New Roman" w:hAnsi="Times New Roman" w:cs="Times New Roman"/>
          <w:sz w:val="24"/>
          <w:szCs w:val="24"/>
          <w:lang w:val="fr-FR"/>
        </w:rPr>
        <w:t xml:space="preserve"> leurs besoins nutritionnels aux fourrageurs qui en retour adaptent leur </w:t>
      </w:r>
      <w:r w:rsidR="00A5080C" w:rsidRPr="00A5080C">
        <w:fldChar w:fldCharType="begin"/>
      </w:r>
      <w:r w:rsidR="00A5080C" w:rsidRPr="00A5080C">
        <w:rPr>
          <w:lang w:val="fr-FR"/>
        </w:rPr>
        <w:instrText xml:space="preserve"> HYPERLINK "http:/</w:instrText>
      </w:r>
      <w:r w:rsidR="00A5080C" w:rsidRPr="00A5080C">
        <w:rPr>
          <w:lang w:val="fr-FR"/>
        </w:rPr>
        <w:instrText xml:space="preserve">/www.techno-science.net/?onglet=glossaire&amp;definition=6499" </w:instrText>
      </w:r>
      <w:r w:rsidR="00A5080C" w:rsidRPr="00A5080C">
        <w:fldChar w:fldCharType="separate"/>
      </w:r>
      <w:r w:rsidRPr="00A5080C">
        <w:rPr>
          <w:rFonts w:ascii="Times New Roman" w:eastAsia="Times New Roman" w:hAnsi="Times New Roman" w:cs="Times New Roman"/>
          <w:sz w:val="24"/>
          <w:szCs w:val="24"/>
          <w:lang w:val="fr-FR"/>
        </w:rPr>
        <w:t>stratégie</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de récolte. En effet, en mettant à disposition de </w:t>
      </w:r>
      <w:r w:rsidRPr="00A5080C">
        <w:rPr>
          <w:rFonts w:ascii="Times New Roman" w:eastAsia="Times New Roman" w:hAnsi="Times New Roman" w:cs="Times New Roman"/>
          <w:sz w:val="24"/>
          <w:szCs w:val="24"/>
          <w:lang w:val="fr-FR"/>
        </w:rPr>
        <w:lastRenderedPageBreak/>
        <w:t xml:space="preserve">colonies de fourmis (avec ou sans larves) de la nourriture riche en </w:t>
      </w:r>
      <w:r w:rsidR="00A5080C" w:rsidRPr="00A5080C">
        <w:fldChar w:fldCharType="begin"/>
      </w:r>
      <w:r w:rsidR="00A5080C" w:rsidRPr="00A5080C">
        <w:rPr>
          <w:lang w:val="fr-FR"/>
        </w:rPr>
        <w:instrText xml:space="preserve"> HYPERLINK "http://www.techno-science.net/glossaire-definition/Suc</w:instrText>
      </w:r>
      <w:r w:rsidR="00A5080C" w:rsidRPr="00A5080C">
        <w:rPr>
          <w:lang w:val="fr-FR"/>
        </w:rPr>
        <w:instrText xml:space="preserve">re.html" </w:instrText>
      </w:r>
      <w:r w:rsidR="00A5080C" w:rsidRPr="00A5080C">
        <w:fldChar w:fldCharType="separate"/>
      </w:r>
      <w:r w:rsidRPr="00A5080C">
        <w:rPr>
          <w:rFonts w:ascii="Times New Roman" w:eastAsia="Times New Roman" w:hAnsi="Times New Roman" w:cs="Times New Roman"/>
          <w:sz w:val="24"/>
          <w:szCs w:val="24"/>
          <w:lang w:val="fr-FR"/>
        </w:rPr>
        <w:t>sucre</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d'une part et riche en </w:t>
      </w:r>
      <w:r w:rsidR="00A5080C" w:rsidRPr="00A5080C">
        <w:fldChar w:fldCharType="begin"/>
      </w:r>
      <w:r w:rsidR="00A5080C" w:rsidRPr="00A5080C">
        <w:rPr>
          <w:lang w:val="fr-FR"/>
        </w:rPr>
        <w:instrText xml:space="preserve"> HYPERLINK "http://www.techno-science.net/glossaire-definition/Proteine.html" </w:instrText>
      </w:r>
      <w:r w:rsidR="00A5080C" w:rsidRPr="00A5080C">
        <w:fldChar w:fldCharType="separate"/>
      </w:r>
      <w:r w:rsidRPr="00A5080C">
        <w:rPr>
          <w:rFonts w:ascii="Times New Roman" w:eastAsia="Times New Roman" w:hAnsi="Times New Roman" w:cs="Times New Roman"/>
          <w:sz w:val="24"/>
          <w:szCs w:val="24"/>
          <w:lang w:val="fr-FR"/>
        </w:rPr>
        <w:t>protéine</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d'autre part, ils ont observé des comportements différents. Lorsque les larves sont présentes dans la colonie, les sources de nourriture protéinées, permettant aux larves d'assurer leur croissance, sont préférées. A l'</w:t>
      </w:r>
      <w:r w:rsidR="00A5080C" w:rsidRPr="00A5080C">
        <w:fldChar w:fldCharType="begin"/>
      </w:r>
      <w:r w:rsidR="00A5080C" w:rsidRPr="00A5080C">
        <w:rPr>
          <w:lang w:val="fr-FR"/>
        </w:rPr>
        <w:instrText xml:space="preserve"> HYPERLINK "http://www.techno-science.net/glossaire-definition/Inverse.html" </w:instrText>
      </w:r>
      <w:r w:rsidR="00A5080C" w:rsidRPr="00A5080C">
        <w:fldChar w:fldCharType="separate"/>
      </w:r>
      <w:r w:rsidRPr="00A5080C">
        <w:rPr>
          <w:rFonts w:ascii="Times New Roman" w:eastAsia="Times New Roman" w:hAnsi="Times New Roman" w:cs="Times New Roman"/>
          <w:sz w:val="24"/>
          <w:szCs w:val="24"/>
          <w:lang w:val="fr-FR"/>
        </w:rPr>
        <w:t>inverse</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lorsque les larves sont absentes, les fourmis privilégient la récolte de nourriture riche en sucres.</w:t>
      </w:r>
      <w:r w:rsidRPr="00A5080C">
        <w:rPr>
          <w:rFonts w:ascii="Times New Roman" w:eastAsia="Times New Roman" w:hAnsi="Times New Roman" w:cs="Times New Roman"/>
          <w:sz w:val="24"/>
          <w:szCs w:val="24"/>
          <w:lang w:val="fr-FR"/>
        </w:rPr>
        <w:br/>
      </w:r>
      <w:r w:rsidRPr="00A5080C">
        <w:rPr>
          <w:rFonts w:ascii="Times New Roman" w:eastAsia="Times New Roman" w:hAnsi="Times New Roman" w:cs="Times New Roman"/>
          <w:sz w:val="24"/>
          <w:szCs w:val="24"/>
          <w:lang w:val="fr-FR"/>
        </w:rPr>
        <w:br/>
        <w:t xml:space="preserve">Par une </w:t>
      </w:r>
      <w:r w:rsidR="00A5080C" w:rsidRPr="00A5080C">
        <w:fldChar w:fldCharType="begin"/>
      </w:r>
      <w:r w:rsidR="00A5080C" w:rsidRPr="00A5080C">
        <w:rPr>
          <w:lang w:val="fr-FR"/>
        </w:rPr>
        <w:instrText xml:space="preserve"> HYPERLINK "http://www.techno-science.net/?onglet=glossaire&amp;definition=1516" </w:instrText>
      </w:r>
      <w:r w:rsidR="00A5080C" w:rsidRPr="00A5080C">
        <w:fldChar w:fldCharType="separate"/>
      </w:r>
      <w:r w:rsidRPr="00A5080C">
        <w:rPr>
          <w:rFonts w:ascii="Times New Roman" w:eastAsia="Times New Roman" w:hAnsi="Times New Roman" w:cs="Times New Roman"/>
          <w:sz w:val="24"/>
          <w:szCs w:val="24"/>
          <w:lang w:val="fr-FR"/>
        </w:rPr>
        <w:t>seconde</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expérience, les chercheurs ont mis en évidence que le sucre est le nutriment clé dans la </w:t>
      </w:r>
      <w:r w:rsidR="00A5080C" w:rsidRPr="00A5080C">
        <w:fldChar w:fldCharType="begin"/>
      </w:r>
      <w:r w:rsidR="00A5080C" w:rsidRPr="00A5080C">
        <w:rPr>
          <w:lang w:val="fr-FR"/>
        </w:rPr>
        <w:instrText xml:space="preserve"> HYPERLINK "http://www.techno-science.net/glossaire-definition/Regulation.html" </w:instrText>
      </w:r>
      <w:r w:rsidR="00A5080C" w:rsidRPr="00A5080C">
        <w:fldChar w:fldCharType="separate"/>
      </w:r>
      <w:r w:rsidRPr="00A5080C">
        <w:rPr>
          <w:rFonts w:ascii="Times New Roman" w:eastAsia="Times New Roman" w:hAnsi="Times New Roman" w:cs="Times New Roman"/>
          <w:sz w:val="24"/>
          <w:szCs w:val="24"/>
          <w:lang w:val="fr-FR"/>
        </w:rPr>
        <w:t>régulation</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de la récolte. Face à de la nourriture caractérisée par des proportions variables en protéine et en sucre, les fourrageurs sont capables de récolter la même </w:t>
      </w:r>
      <w:r w:rsidR="00A5080C" w:rsidRPr="00A5080C">
        <w:fldChar w:fldCharType="begin"/>
      </w:r>
      <w:r w:rsidR="00A5080C" w:rsidRPr="00A5080C">
        <w:rPr>
          <w:lang w:val="fr-FR"/>
        </w:rPr>
        <w:instrText xml:space="preserve"> HYPE</w:instrText>
      </w:r>
      <w:r w:rsidR="00A5080C" w:rsidRPr="00A5080C">
        <w:rPr>
          <w:lang w:val="fr-FR"/>
        </w:rPr>
        <w:instrText xml:space="preserve">RLINK "http://www.techno-science.net/?onglet=glossaire&amp;definition=1697" </w:instrText>
      </w:r>
      <w:r w:rsidR="00A5080C" w:rsidRPr="00A5080C">
        <w:fldChar w:fldCharType="separate"/>
      </w:r>
      <w:r w:rsidRPr="00A5080C">
        <w:rPr>
          <w:rFonts w:ascii="Times New Roman" w:eastAsia="Times New Roman" w:hAnsi="Times New Roman" w:cs="Times New Roman"/>
          <w:sz w:val="24"/>
          <w:szCs w:val="24"/>
          <w:lang w:val="fr-FR"/>
        </w:rPr>
        <w:t>quantité</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de sucre. Ces chercheurs ont aussi observé que lorsque la nourriture était riche en protéine et pauvre en sucre, l'excès de protéines était rejeté à l'extérieur du nid. Les fourmis sont donc capables d'extraire le sucre de la nourriture et de régurgiter les protéines sous forme de boulettes. Néanmoins, malgré cette manipulation de la nourriture, les colonies élevées avec de la nourriture riche en protéines présentent une mortalité extrêmement élevée due à la </w:t>
      </w:r>
      <w:r w:rsidR="00A5080C" w:rsidRPr="00A5080C">
        <w:fldChar w:fldCharType="begin"/>
      </w:r>
      <w:r w:rsidR="00A5080C" w:rsidRPr="00A5080C">
        <w:rPr>
          <w:lang w:val="fr-FR"/>
        </w:rPr>
        <w:instrText xml:space="preserve"> HYPERLINK "http://www.techno-science.net/glossaire-definition/Toxicite.html" </w:instrText>
      </w:r>
      <w:r w:rsidR="00A5080C" w:rsidRPr="00A5080C">
        <w:fldChar w:fldCharType="separate"/>
      </w:r>
      <w:r w:rsidRPr="00A5080C">
        <w:rPr>
          <w:rFonts w:ascii="Times New Roman" w:eastAsia="Times New Roman" w:hAnsi="Times New Roman" w:cs="Times New Roman"/>
          <w:sz w:val="24"/>
          <w:szCs w:val="24"/>
          <w:lang w:val="fr-FR"/>
        </w:rPr>
        <w:t>toxicité</w:t>
      </w:r>
      <w:r w:rsidR="00A5080C" w:rsidRPr="00A5080C">
        <w:rPr>
          <w:rFonts w:ascii="Times New Roman" w:eastAsia="Times New Roman" w:hAnsi="Times New Roman" w:cs="Times New Roman"/>
          <w:sz w:val="24"/>
          <w:szCs w:val="24"/>
          <w:lang w:val="fr-FR"/>
        </w:rPr>
        <w:fldChar w:fldCharType="end"/>
      </w:r>
      <w:r w:rsidRPr="00A5080C">
        <w:rPr>
          <w:rFonts w:ascii="Times New Roman" w:eastAsia="Times New Roman" w:hAnsi="Times New Roman" w:cs="Times New Roman"/>
          <w:sz w:val="24"/>
          <w:szCs w:val="24"/>
          <w:lang w:val="fr-FR"/>
        </w:rPr>
        <w:t xml:space="preserve"> des protéines et accusent des pertes allant jusqu'à 75% de la colonie. </w:t>
      </w:r>
      <w:proofErr w:type="spellStart"/>
      <w:r w:rsidRPr="00A5080C">
        <w:rPr>
          <w:rFonts w:ascii="Times New Roman" w:eastAsia="Times New Roman" w:hAnsi="Times New Roman" w:cs="Times New Roman"/>
          <w:sz w:val="24"/>
          <w:szCs w:val="24"/>
          <w:lang w:val="fr-FR"/>
        </w:rPr>
        <w:t>A</w:t>
      </w:r>
      <w:proofErr w:type="spellEnd"/>
      <w:r w:rsidRPr="00A5080C">
        <w:rPr>
          <w:rFonts w:ascii="Times New Roman" w:eastAsia="Times New Roman" w:hAnsi="Times New Roman" w:cs="Times New Roman"/>
          <w:sz w:val="24"/>
          <w:szCs w:val="24"/>
          <w:lang w:val="fr-FR"/>
        </w:rPr>
        <w:t xml:space="preserve"> titre de comparaison, des fourmis élevées avec de la nourriture moins protéinées perdent moins de 5% de leur effectif. Les scientifiques ont constaté que la mortalité des fourmis était moins importante dans les colonies avec larves. Ils ont démontré que dans ces colonies, les fourmis échappent en partie à l'effet toxique des protéines en confiant le travail de manipulation de la nourriture aux larves qui sont mieux équipées pour la digestion des protéines. Les chercheurs confirment aussi par cette étude l'effet hautement toxique pour la fourmi des nourritures riches en protéine, comme ils l'avaient déjà établi chez la drosophile.</w:t>
      </w:r>
    </w:p>
    <w:p w:rsidR="00023362" w:rsidRPr="00A5080C" w:rsidRDefault="00023362" w:rsidP="00023362">
      <w:pPr>
        <w:spacing w:after="0" w:line="240" w:lineRule="auto"/>
        <w:rPr>
          <w:rFonts w:ascii="Times New Roman" w:eastAsia="Times New Roman" w:hAnsi="Times New Roman" w:cs="Times New Roman"/>
          <w:sz w:val="24"/>
          <w:szCs w:val="24"/>
          <w:lang w:val="fr-FR"/>
        </w:rPr>
      </w:pPr>
      <w:r w:rsidRPr="00A5080C">
        <w:rPr>
          <w:rFonts w:ascii="Times New Roman" w:eastAsia="Times New Roman" w:hAnsi="Times New Roman" w:cs="Times New Roman"/>
          <w:noProof/>
          <w:sz w:val="24"/>
          <w:szCs w:val="24"/>
        </w:rPr>
        <w:drawing>
          <wp:inline distT="0" distB="0" distL="0" distR="0" wp14:anchorId="5422EFFA" wp14:editId="5B5D2575">
            <wp:extent cx="5716905" cy="2917825"/>
            <wp:effectExtent l="0" t="0" r="0" b="0"/>
            <wp:docPr id="1" name="Image 1" descr="http://www.techno-science.net/illustration/Autres/Biologie/Fourmis-rhytidopon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chno-science.net/illustration/Autres/Biologie/Fourmis-rhytidopone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2917825"/>
                    </a:xfrm>
                    <a:prstGeom prst="rect">
                      <a:avLst/>
                    </a:prstGeom>
                    <a:noFill/>
                    <a:ln>
                      <a:noFill/>
                    </a:ln>
                  </pic:spPr>
                </pic:pic>
              </a:graphicData>
            </a:graphic>
          </wp:inline>
        </w:drawing>
      </w:r>
      <w:bookmarkStart w:id="0" w:name="_GoBack"/>
      <w:bookmarkEnd w:id="0"/>
      <w:r w:rsidRPr="00A5080C">
        <w:rPr>
          <w:rFonts w:ascii="Times New Roman" w:eastAsia="Times New Roman" w:hAnsi="Times New Roman" w:cs="Times New Roman"/>
          <w:sz w:val="24"/>
          <w:szCs w:val="24"/>
          <w:lang w:val="fr-FR"/>
        </w:rPr>
        <w:br/>
      </w:r>
      <w:r w:rsidRPr="00A5080C">
        <w:rPr>
          <w:rFonts w:ascii="Times New Roman" w:eastAsia="Times New Roman" w:hAnsi="Times New Roman" w:cs="Times New Roman"/>
          <w:i/>
          <w:iCs/>
          <w:sz w:val="24"/>
          <w:szCs w:val="24"/>
          <w:lang w:val="fr-FR"/>
        </w:rPr>
        <w:t xml:space="preserve">Fourmis </w:t>
      </w:r>
      <w:proofErr w:type="spellStart"/>
      <w:r w:rsidRPr="00A5080C">
        <w:rPr>
          <w:rFonts w:ascii="Times New Roman" w:eastAsia="Times New Roman" w:hAnsi="Times New Roman" w:cs="Times New Roman"/>
          <w:i/>
          <w:iCs/>
          <w:sz w:val="24"/>
          <w:szCs w:val="24"/>
          <w:lang w:val="fr-FR"/>
        </w:rPr>
        <w:t>rhytidoponera</w:t>
      </w:r>
      <w:proofErr w:type="spellEnd"/>
      <w:r w:rsidRPr="00A5080C">
        <w:rPr>
          <w:rFonts w:ascii="Times New Roman" w:eastAsia="Times New Roman" w:hAnsi="Times New Roman" w:cs="Times New Roman"/>
          <w:i/>
          <w:iCs/>
          <w:sz w:val="24"/>
          <w:szCs w:val="24"/>
          <w:lang w:val="fr-FR"/>
        </w:rPr>
        <w:t xml:space="preserve"> </w:t>
      </w:r>
      <w:proofErr w:type="spellStart"/>
      <w:r w:rsidRPr="00A5080C">
        <w:rPr>
          <w:rFonts w:ascii="Times New Roman" w:eastAsia="Times New Roman" w:hAnsi="Times New Roman" w:cs="Times New Roman"/>
          <w:i/>
          <w:iCs/>
          <w:sz w:val="24"/>
          <w:szCs w:val="24"/>
          <w:lang w:val="fr-FR"/>
        </w:rPr>
        <w:t>sp</w:t>
      </w:r>
      <w:proofErr w:type="spellEnd"/>
      <w:r w:rsidRPr="00A5080C">
        <w:rPr>
          <w:rFonts w:ascii="Times New Roman" w:eastAsia="Times New Roman" w:hAnsi="Times New Roman" w:cs="Times New Roman"/>
          <w:i/>
          <w:iCs/>
          <w:sz w:val="24"/>
          <w:szCs w:val="24"/>
          <w:lang w:val="fr-FR"/>
        </w:rPr>
        <w:t xml:space="preserve">. </w:t>
      </w:r>
      <w:proofErr w:type="gramStart"/>
      <w:r w:rsidRPr="00A5080C">
        <w:rPr>
          <w:rFonts w:ascii="Times New Roman" w:eastAsia="Times New Roman" w:hAnsi="Times New Roman" w:cs="Times New Roman"/>
          <w:i/>
          <w:iCs/>
          <w:sz w:val="24"/>
          <w:szCs w:val="24"/>
          <w:lang w:val="fr-FR"/>
        </w:rPr>
        <w:t>qui</w:t>
      </w:r>
      <w:proofErr w:type="gramEnd"/>
      <w:r w:rsidRPr="00A5080C">
        <w:rPr>
          <w:rFonts w:ascii="Times New Roman" w:eastAsia="Times New Roman" w:hAnsi="Times New Roman" w:cs="Times New Roman"/>
          <w:i/>
          <w:iCs/>
          <w:sz w:val="24"/>
          <w:szCs w:val="24"/>
          <w:lang w:val="fr-FR"/>
        </w:rPr>
        <w:t xml:space="preserve"> se nourrissent d'eau sucrée</w:t>
      </w:r>
    </w:p>
    <w:p w:rsidR="00023362" w:rsidRPr="00023362" w:rsidRDefault="00023362" w:rsidP="00023362">
      <w:pPr>
        <w:spacing w:after="0" w:line="240" w:lineRule="auto"/>
        <w:rPr>
          <w:rFonts w:ascii="Times New Roman" w:eastAsia="Times New Roman" w:hAnsi="Times New Roman" w:cs="Times New Roman"/>
          <w:sz w:val="24"/>
          <w:szCs w:val="24"/>
          <w:lang w:val="fr-FR"/>
        </w:rPr>
      </w:pPr>
      <w:r w:rsidRPr="00023362">
        <w:rPr>
          <w:rFonts w:ascii="Times New Roman" w:eastAsia="Times New Roman" w:hAnsi="Times New Roman" w:cs="Times New Roman"/>
          <w:sz w:val="24"/>
          <w:szCs w:val="24"/>
          <w:lang w:val="fr-FR"/>
        </w:rPr>
        <w:br/>
      </w:r>
      <w:r w:rsidRPr="00023362">
        <w:rPr>
          <w:rFonts w:ascii="Times New Roman" w:eastAsia="Times New Roman" w:hAnsi="Times New Roman" w:cs="Times New Roman"/>
          <w:i/>
          <w:iCs/>
          <w:sz w:val="24"/>
          <w:szCs w:val="24"/>
          <w:lang w:val="fr-FR"/>
        </w:rPr>
        <w:t>Note:</w:t>
      </w:r>
      <w:r w:rsidRPr="00023362">
        <w:rPr>
          <w:rFonts w:ascii="Times New Roman" w:eastAsia="Times New Roman" w:hAnsi="Times New Roman" w:cs="Times New Roman"/>
          <w:i/>
          <w:iCs/>
          <w:sz w:val="24"/>
          <w:szCs w:val="24"/>
          <w:lang w:val="fr-FR"/>
        </w:rPr>
        <w:br/>
      </w:r>
      <w:r w:rsidRPr="00023362">
        <w:rPr>
          <w:rFonts w:ascii="Times New Roman" w:eastAsia="Times New Roman" w:hAnsi="Times New Roman" w:cs="Times New Roman"/>
          <w:i/>
          <w:iCs/>
          <w:sz w:val="24"/>
          <w:szCs w:val="24"/>
          <w:lang w:val="fr-FR"/>
        </w:rPr>
        <w:br/>
        <w:t>(1) L'image des larves ne suffit pas aux fourrageurs pour qu'ils modifient leur récolte.</w:t>
      </w:r>
    </w:p>
    <w:p w:rsidR="00C42EC8" w:rsidRPr="00023362" w:rsidRDefault="00C42EC8">
      <w:pPr>
        <w:rPr>
          <w:lang w:val="fr-FR"/>
        </w:rPr>
      </w:pPr>
    </w:p>
    <w:sectPr w:rsidR="00C42EC8" w:rsidRPr="000233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62"/>
    <w:rsid w:val="00023362"/>
    <w:rsid w:val="00431E28"/>
    <w:rsid w:val="00A5080C"/>
    <w:rsid w:val="00C4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1D377-30D8-4704-A7DD-7F717C96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ag">
    <w:name w:val="tag"/>
    <w:basedOn w:val="Policepardfaut"/>
    <w:rsid w:val="00023362"/>
  </w:style>
  <w:style w:type="character" w:styleId="Lienhypertexte">
    <w:name w:val="Hyperlink"/>
    <w:basedOn w:val="Policepardfaut"/>
    <w:uiPriority w:val="99"/>
    <w:unhideWhenUsed/>
    <w:rsid w:val="00023362"/>
    <w:rPr>
      <w:color w:val="0000FF"/>
      <w:u w:val="single"/>
    </w:rPr>
  </w:style>
  <w:style w:type="character" w:customStyle="1" w:styleId="lienglossaire">
    <w:name w:val="lienglossaire"/>
    <w:basedOn w:val="Policepardfaut"/>
    <w:rsid w:val="0002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100497">
      <w:bodyDiv w:val="1"/>
      <w:marLeft w:val="0"/>
      <w:marRight w:val="0"/>
      <w:marTop w:val="0"/>
      <w:marBottom w:val="0"/>
      <w:divBdr>
        <w:top w:val="none" w:sz="0" w:space="0" w:color="auto"/>
        <w:left w:val="none" w:sz="0" w:space="0" w:color="auto"/>
        <w:bottom w:val="none" w:sz="0" w:space="0" w:color="auto"/>
        <w:right w:val="none" w:sz="0" w:space="0" w:color="auto"/>
      </w:divBdr>
      <w:divsChild>
        <w:div w:id="1214465675">
          <w:marLeft w:val="0"/>
          <w:marRight w:val="0"/>
          <w:marTop w:val="0"/>
          <w:marBottom w:val="0"/>
          <w:divBdr>
            <w:top w:val="none" w:sz="0" w:space="0" w:color="auto"/>
            <w:left w:val="none" w:sz="0" w:space="0" w:color="auto"/>
            <w:bottom w:val="none" w:sz="0" w:space="0" w:color="auto"/>
            <w:right w:val="none" w:sz="0" w:space="0" w:color="auto"/>
          </w:divBdr>
        </w:div>
        <w:div w:id="1581520070">
          <w:marLeft w:val="0"/>
          <w:marRight w:val="0"/>
          <w:marTop w:val="0"/>
          <w:marBottom w:val="0"/>
          <w:divBdr>
            <w:top w:val="none" w:sz="0" w:space="0" w:color="auto"/>
            <w:left w:val="none" w:sz="0" w:space="0" w:color="auto"/>
            <w:bottom w:val="none" w:sz="0" w:space="0" w:color="auto"/>
            <w:right w:val="none" w:sz="0" w:space="0" w:color="auto"/>
          </w:divBdr>
          <w:divsChild>
            <w:div w:id="1345549689">
              <w:marLeft w:val="0"/>
              <w:marRight w:val="0"/>
              <w:marTop w:val="0"/>
              <w:marBottom w:val="0"/>
              <w:divBdr>
                <w:top w:val="none" w:sz="0" w:space="0" w:color="auto"/>
                <w:left w:val="none" w:sz="0" w:space="0" w:color="auto"/>
                <w:bottom w:val="none" w:sz="0" w:space="0" w:color="auto"/>
                <w:right w:val="none" w:sz="0" w:space="0" w:color="auto"/>
              </w:divBdr>
            </w:div>
            <w:div w:id="1649166483">
              <w:marLeft w:val="0"/>
              <w:marRight w:val="0"/>
              <w:marTop w:val="0"/>
              <w:marBottom w:val="0"/>
              <w:divBdr>
                <w:top w:val="none" w:sz="0" w:space="0" w:color="auto"/>
                <w:left w:val="none" w:sz="0" w:space="0" w:color="auto"/>
                <w:bottom w:val="none" w:sz="0" w:space="0" w:color="auto"/>
                <w:right w:val="none" w:sz="0" w:space="0" w:color="auto"/>
              </w:divBdr>
              <w:divsChild>
                <w:div w:id="13678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0006">
          <w:marLeft w:val="0"/>
          <w:marRight w:val="0"/>
          <w:marTop w:val="0"/>
          <w:marBottom w:val="0"/>
          <w:divBdr>
            <w:top w:val="none" w:sz="0" w:space="0" w:color="auto"/>
            <w:left w:val="none" w:sz="0" w:space="0" w:color="auto"/>
            <w:bottom w:val="none" w:sz="0" w:space="0" w:color="auto"/>
            <w:right w:val="none" w:sz="0" w:space="0" w:color="auto"/>
          </w:divBdr>
          <w:divsChild>
            <w:div w:id="876502164">
              <w:marLeft w:val="0"/>
              <w:marRight w:val="0"/>
              <w:marTop w:val="0"/>
              <w:marBottom w:val="0"/>
              <w:divBdr>
                <w:top w:val="none" w:sz="0" w:space="0" w:color="auto"/>
                <w:left w:val="none" w:sz="0" w:space="0" w:color="auto"/>
                <w:bottom w:val="none" w:sz="0" w:space="0" w:color="auto"/>
                <w:right w:val="none" w:sz="0" w:space="0" w:color="auto"/>
              </w:divBdr>
              <w:divsChild>
                <w:div w:id="2115441280">
                  <w:marLeft w:val="0"/>
                  <w:marRight w:val="0"/>
                  <w:marTop w:val="0"/>
                  <w:marBottom w:val="0"/>
                  <w:divBdr>
                    <w:top w:val="none" w:sz="0" w:space="0" w:color="auto"/>
                    <w:left w:val="none" w:sz="0" w:space="0" w:color="auto"/>
                    <w:bottom w:val="none" w:sz="0" w:space="0" w:color="auto"/>
                    <w:right w:val="none" w:sz="0" w:space="0" w:color="auto"/>
                  </w:divBdr>
                </w:div>
              </w:divsChild>
            </w:div>
            <w:div w:id="2079278993">
              <w:marLeft w:val="0"/>
              <w:marRight w:val="0"/>
              <w:marTop w:val="0"/>
              <w:marBottom w:val="0"/>
              <w:divBdr>
                <w:top w:val="none" w:sz="0" w:space="0" w:color="auto"/>
                <w:left w:val="none" w:sz="0" w:space="0" w:color="auto"/>
                <w:bottom w:val="none" w:sz="0" w:space="0" w:color="auto"/>
                <w:right w:val="none" w:sz="0" w:space="0" w:color="auto"/>
              </w:divBdr>
              <w:divsChild>
                <w:div w:id="7962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3029">
      <w:bodyDiv w:val="1"/>
      <w:marLeft w:val="0"/>
      <w:marRight w:val="0"/>
      <w:marTop w:val="0"/>
      <w:marBottom w:val="0"/>
      <w:divBdr>
        <w:top w:val="none" w:sz="0" w:space="0" w:color="auto"/>
        <w:left w:val="none" w:sz="0" w:space="0" w:color="auto"/>
        <w:bottom w:val="none" w:sz="0" w:space="0" w:color="auto"/>
        <w:right w:val="none" w:sz="0" w:space="0" w:color="auto"/>
      </w:divBdr>
      <w:divsChild>
        <w:div w:id="1151218744">
          <w:marLeft w:val="0"/>
          <w:marRight w:val="0"/>
          <w:marTop w:val="0"/>
          <w:marBottom w:val="0"/>
          <w:divBdr>
            <w:top w:val="none" w:sz="0" w:space="0" w:color="auto"/>
            <w:left w:val="none" w:sz="0" w:space="0" w:color="auto"/>
            <w:bottom w:val="none" w:sz="0" w:space="0" w:color="auto"/>
            <w:right w:val="none" w:sz="0" w:space="0" w:color="auto"/>
          </w:divBdr>
          <w:divsChild>
            <w:div w:id="1508322045">
              <w:marLeft w:val="0"/>
              <w:marRight w:val="0"/>
              <w:marTop w:val="0"/>
              <w:marBottom w:val="0"/>
              <w:divBdr>
                <w:top w:val="none" w:sz="0" w:space="0" w:color="auto"/>
                <w:left w:val="none" w:sz="0" w:space="0" w:color="auto"/>
                <w:bottom w:val="none" w:sz="0" w:space="0" w:color="auto"/>
                <w:right w:val="none" w:sz="0" w:space="0" w:color="auto"/>
              </w:divBdr>
            </w:div>
            <w:div w:id="8172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3805</Characters>
  <Application>Microsoft Office Word</Application>
  <DocSecurity>0</DocSecurity>
  <Lines>31</Lines>
  <Paragraphs>8</Paragraphs>
  <ScaleCrop>false</ScaleCrop>
  <Company>Hewlett-Packard Company</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3</cp:revision>
  <dcterms:created xsi:type="dcterms:W3CDTF">2016-02-12T14:23:00Z</dcterms:created>
  <dcterms:modified xsi:type="dcterms:W3CDTF">2016-02-13T15:48:00Z</dcterms:modified>
</cp:coreProperties>
</file>